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F4" w:rsidRDefault="00FF21A1">
      <w:pPr>
        <w:tabs>
          <w:tab w:val="right" w:pos="864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02A39E4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6775" cy="565150"/>
                <wp:effectExtent l="3175" t="0" r="0" b="4445"/>
                <wp:wrapNone/>
                <wp:docPr id="1" name="Rectangle 3" descr="Narrow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240" cy="56448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0DE096" id="Rectangle 3" o:spid="_x0000_s1026" alt="Narrow horizontal" style="position:absolute;margin-left:85pt;margin-top:68.65pt;width:168.25pt;height:44.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83D8F2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5775" cy="136525"/>
                <wp:effectExtent l="0" t="0" r="317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240" cy="13572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F337E3" id="Rectangle 2" o:spid="_x0000_s1026" style="position:absolute;margin-left:85.25pt;margin-top:75.4pt;width:438.25pt;height:10.7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" fillcolor="#339" stroked="f">
                <w10:wrap anchorx="page" anchory="page"/>
              </v:rect>
            </w:pict>
          </mc:Fallback>
        </mc:AlternateContent>
      </w:r>
      <w:r>
        <w:tab/>
      </w:r>
    </w:p>
    <w:p w:rsidR="005156F4" w:rsidRDefault="005156F4">
      <w:pPr>
        <w:tabs>
          <w:tab w:val="right" w:pos="8640"/>
        </w:tabs>
      </w:pPr>
    </w:p>
    <w:p w:rsidR="005156F4" w:rsidRDefault="00FF21A1">
      <w:pPr>
        <w:pStyle w:val="Feladcme"/>
        <w:ind w:left="0"/>
        <w:jc w:val="left"/>
        <w:rPr>
          <w:bCs/>
          <w:sz w:val="21"/>
          <w:szCs w:val="21"/>
          <w:lang w:bidi="ar-SA"/>
        </w:rPr>
      </w:pPr>
      <w:r>
        <w:rPr>
          <w:b/>
          <w:i w:val="0"/>
          <w:sz w:val="21"/>
          <w:szCs w:val="21"/>
        </w:rPr>
        <w:t>Békés Megyei Lovas Szövetség</w:t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</w:r>
      <w:r>
        <w:rPr>
          <w:b/>
          <w:i w:val="0"/>
          <w:sz w:val="21"/>
          <w:szCs w:val="21"/>
        </w:rPr>
        <w:tab/>
        <w:t xml:space="preserve">     </w:t>
      </w:r>
    </w:p>
    <w:p w:rsidR="005156F4" w:rsidRDefault="005156F4">
      <w:pPr>
        <w:tabs>
          <w:tab w:val="right" w:pos="8640"/>
        </w:tabs>
      </w:pPr>
    </w:p>
    <w:p w:rsidR="005156F4" w:rsidRDefault="005156F4">
      <w:pPr>
        <w:pStyle w:val="Feladcme"/>
      </w:pPr>
    </w:p>
    <w:p w:rsidR="005156F4" w:rsidRDefault="005156F4">
      <w:pPr>
        <w:pStyle w:val="Cmzettcme"/>
        <w:rPr>
          <w:sz w:val="24"/>
          <w:szCs w:val="24"/>
        </w:rPr>
      </w:pPr>
    </w:p>
    <w:p w:rsidR="00655F7C" w:rsidRDefault="00054004" w:rsidP="00655F7C">
      <w:pPr>
        <w:pStyle w:val="Szvegtrzs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Jegyzőkönyv</w:t>
      </w:r>
    </w:p>
    <w:p w:rsidR="00655F7C" w:rsidRDefault="00655F7C" w:rsidP="00655F7C">
      <w:pPr>
        <w:pStyle w:val="Szvegtrzs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2017. január 16</w:t>
      </w:r>
      <w:r>
        <w:rPr>
          <w:sz w:val="24"/>
          <w:szCs w:val="24"/>
        </w:rPr>
        <w:t xml:space="preserve">-án, hétfőn </w:t>
      </w:r>
      <w:r>
        <w:rPr>
          <w:b/>
          <w:bCs/>
          <w:sz w:val="24"/>
          <w:szCs w:val="24"/>
        </w:rPr>
        <w:t>17 órakor</w:t>
      </w:r>
      <w:r>
        <w:rPr>
          <w:sz w:val="24"/>
          <w:szCs w:val="24"/>
        </w:rPr>
        <w:t>, Békéscsabán,</w:t>
      </w:r>
      <w:r w:rsidR="00054004">
        <w:rPr>
          <w:sz w:val="24"/>
          <w:szCs w:val="24"/>
        </w:rPr>
        <w:t xml:space="preserve"> a Pegazus Lovasiskolában tartottu</w:t>
      </w:r>
      <w:r>
        <w:rPr>
          <w:sz w:val="24"/>
          <w:szCs w:val="24"/>
        </w:rPr>
        <w:t>k elnökségi ülésünket</w:t>
      </w:r>
      <w:r w:rsidR="00054004">
        <w:rPr>
          <w:sz w:val="24"/>
          <w:szCs w:val="24"/>
        </w:rPr>
        <w:t>.</w:t>
      </w:r>
    </w:p>
    <w:p w:rsidR="00054004" w:rsidRDefault="00054004" w:rsidP="00655F7C">
      <w:pPr>
        <w:pStyle w:val="Szvegtrzs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Jelen vannak: </w:t>
      </w:r>
      <w:r w:rsidR="003A5E55">
        <w:rPr>
          <w:sz w:val="24"/>
          <w:szCs w:val="24"/>
        </w:rPr>
        <w:t xml:space="preserve">elnökségi tagok, Vaskó Attila SZLSZ elnök, </w:t>
      </w:r>
      <w:proofErr w:type="spellStart"/>
      <w:r w:rsidR="003A5E55">
        <w:rPr>
          <w:sz w:val="24"/>
          <w:szCs w:val="24"/>
        </w:rPr>
        <w:t>Paska</w:t>
      </w:r>
      <w:proofErr w:type="spellEnd"/>
      <w:r w:rsidR="003A5E55">
        <w:rPr>
          <w:sz w:val="24"/>
          <w:szCs w:val="24"/>
        </w:rPr>
        <w:t xml:space="preserve"> Zsolt SZLSZ elnökségi tag</w:t>
      </w:r>
    </w:p>
    <w:p w:rsidR="00655F7C" w:rsidRDefault="00655F7C" w:rsidP="00655F7C">
      <w:pPr>
        <w:pStyle w:val="Szvegtrzs"/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Napirend: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A beszámoló közgyűlés előkészítése (hely, időpont, stb.)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A 2016-os beszámoló véleményezése, kiegészítése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A 2016-os pénzügyi beszámoló véleményezése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2017-es versenynaptár tervezet áttekintése 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Aktuális</w:t>
      </w:r>
      <w:proofErr w:type="gramEnd"/>
      <w:r>
        <w:rPr>
          <w:sz w:val="24"/>
          <w:szCs w:val="24"/>
        </w:rPr>
        <w:t xml:space="preserve"> tennivalók (továbbképzés, szakági közgyűlések, stb.)</w:t>
      </w:r>
    </w:p>
    <w:p w:rsidR="00655F7C" w:rsidRDefault="00655F7C" w:rsidP="00655F7C">
      <w:pPr>
        <w:pStyle w:val="Szvegtrzs"/>
        <w:numPr>
          <w:ilvl w:val="0"/>
          <w:numId w:val="3"/>
        </w:numPr>
        <w:suppressAutoHyphens w:val="0"/>
        <w:autoSpaceDE w:val="0"/>
        <w:autoSpaceDN w:val="0"/>
        <w:spacing w:before="0" w:after="120"/>
        <w:ind w:left="714" w:right="-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Egyebek</w:t>
      </w:r>
    </w:p>
    <w:p w:rsidR="00655F7C" w:rsidRDefault="003A5E55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Napirend előtt az SZLSZ </w:t>
      </w:r>
      <w:r w:rsidR="00DB432D">
        <w:rPr>
          <w:sz w:val="24"/>
          <w:szCs w:val="24"/>
        </w:rPr>
        <w:t>elnöke adott tájékoztatást a működésükről, részletesen bemutatta a szabadidős sportversenyeket, a csatlakozás lehetőségeit.</w:t>
      </w:r>
    </w:p>
    <w:p w:rsidR="00DB432D" w:rsidRDefault="00DB432D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napirendek megtárgyalása kapcsán áttekintettük a közgyűlés technikai előkészítésével kapcsolatos feladatokat, az írásos előterjesztéseket (beszámolók, versenynaptár tervezet). Az egyebek között a január 28-ai </w:t>
      </w:r>
      <w:proofErr w:type="spellStart"/>
      <w:r>
        <w:rPr>
          <w:sz w:val="24"/>
          <w:szCs w:val="24"/>
        </w:rPr>
        <w:t>újraélesztési</w:t>
      </w:r>
      <w:proofErr w:type="spellEnd"/>
      <w:r>
        <w:rPr>
          <w:sz w:val="24"/>
          <w:szCs w:val="24"/>
        </w:rPr>
        <w:t xml:space="preserve"> tanfolyam szervezési feladatait, az országos szakági közgyűlésekre való felkészülést, a REV előkészületeit, és a fogathajtók edzés programját beszéltük meg.  </w:t>
      </w:r>
    </w:p>
    <w:p w:rsidR="00655F7C" w:rsidRDefault="00655F7C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</w:p>
    <w:p w:rsidR="00655F7C" w:rsidRDefault="00655F7C" w:rsidP="00655F7C">
      <w:pPr>
        <w:pStyle w:val="Szvegtrzs"/>
        <w:spacing w:after="120"/>
        <w:ind w:right="-357"/>
        <w:outlineLvl w:val="0"/>
        <w:rPr>
          <w:sz w:val="24"/>
          <w:szCs w:val="24"/>
        </w:rPr>
      </w:pPr>
    </w:p>
    <w:p w:rsidR="00655F7C" w:rsidRPr="00655F7C" w:rsidRDefault="00655F7C" w:rsidP="00655F7C">
      <w:pPr>
        <w:pStyle w:val="Szvegtrzs"/>
        <w:spacing w:after="120"/>
        <w:ind w:right="-35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Békéscsaba, 2017. január </w:t>
      </w:r>
      <w:r w:rsidR="00DB432D">
        <w:rPr>
          <w:b/>
          <w:bCs/>
          <w:sz w:val="24"/>
          <w:szCs w:val="24"/>
        </w:rPr>
        <w:t>16</w:t>
      </w:r>
      <w:bookmarkStart w:id="0" w:name="_GoBack"/>
      <w:bookmarkEnd w:id="0"/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:rsidR="005C18ED" w:rsidRDefault="005C18ED">
      <w:pPr>
        <w:pStyle w:val="Befejezs"/>
        <w:spacing w:after="0"/>
        <w:rPr>
          <w:b/>
          <w:bCs/>
        </w:rPr>
      </w:pPr>
    </w:p>
    <w:p w:rsidR="005156F4" w:rsidRDefault="00FF21A1">
      <w:pPr>
        <w:pStyle w:val="Befejezs"/>
        <w:spacing w:after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50800</wp:posOffset>
            </wp:positionV>
            <wp:extent cx="1409700" cy="552450"/>
            <wp:effectExtent l="0" t="0" r="0" b="0"/>
            <wp:wrapNone/>
            <wp:docPr id="3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6F4" w:rsidRDefault="005156F4">
      <w:pPr>
        <w:pStyle w:val="Befejezs"/>
        <w:spacing w:after="0"/>
        <w:rPr>
          <w:sz w:val="24"/>
          <w:szCs w:val="24"/>
        </w:rPr>
      </w:pPr>
    </w:p>
    <w:p w:rsidR="005156F4" w:rsidRDefault="005156F4">
      <w:pPr>
        <w:pStyle w:val="Alrs"/>
        <w:spacing w:before="0" w:after="0"/>
        <w:rPr>
          <w:sz w:val="24"/>
          <w:szCs w:val="24"/>
        </w:rPr>
      </w:pPr>
    </w:p>
    <w:p w:rsidR="005156F4" w:rsidRDefault="00FF21A1">
      <w:pPr>
        <w:pStyle w:val="Alrs"/>
        <w:spacing w:before="0"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56F4" w:rsidRDefault="00FF21A1">
      <w:pPr>
        <w:pStyle w:val="Alrs"/>
        <w:spacing w:before="0"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Szabó Zsuzsa elnök</w:t>
      </w:r>
    </w:p>
    <w:sectPr w:rsidR="005156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7C" w:rsidRDefault="00A6007C">
      <w:r>
        <w:separator/>
      </w:r>
    </w:p>
  </w:endnote>
  <w:endnote w:type="continuationSeparator" w:id="0">
    <w:p w:rsidR="00A6007C" w:rsidRDefault="00A6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156F4" w:rsidRDefault="005156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lb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sz w:val="28"/>
        <w:szCs w:val="28"/>
      </w:rPr>
      <w:t>,,A ló jelkép – lelki ékszer!”</w:t>
    </w:r>
    <w:r>
      <w:rPr>
        <w:rFonts w:asciiTheme="majorHAnsi" w:eastAsiaTheme="majorEastAsia" w:hAnsiTheme="majorHAnsi" w:cstheme="majorBidi"/>
      </w:rPr>
      <w:tab/>
    </w:r>
  </w:p>
  <w:p w:rsidR="005156F4" w:rsidRDefault="005156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7C" w:rsidRDefault="00A6007C">
      <w:r>
        <w:separator/>
      </w:r>
    </w:p>
  </w:footnote>
  <w:footnote w:type="continuationSeparator" w:id="0">
    <w:p w:rsidR="00A6007C" w:rsidRDefault="00A6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fej"/>
    </w:pPr>
    <w:r>
      <w:t>[Ide írhatja a szöveget]</w:t>
    </w:r>
  </w:p>
  <w:p w:rsidR="005156F4" w:rsidRDefault="005156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F4" w:rsidRDefault="00FF21A1">
    <w:pPr>
      <w:pStyle w:val="lfej"/>
    </w:pPr>
    <w:r>
      <w:tab/>
    </w:r>
    <w:r>
      <w:tab/>
      <w:t xml:space="preserve">     Békés Megyei Lovas Szövetség</w:t>
    </w:r>
  </w:p>
  <w:p w:rsidR="005156F4" w:rsidRDefault="00FF21A1">
    <w:pPr>
      <w:pStyle w:val="lfej"/>
      <w:tabs>
        <w:tab w:val="right" w:pos="8784"/>
      </w:tabs>
    </w:pPr>
    <w:r>
      <w:tab/>
    </w:r>
    <w:r>
      <w:tab/>
      <w:t xml:space="preserve">     5600 Békéscsaba, </w:t>
    </w:r>
  </w:p>
  <w:p w:rsidR="005156F4" w:rsidRDefault="00FF21A1">
    <w:pPr>
      <w:pStyle w:val="lfej"/>
      <w:tabs>
        <w:tab w:val="right" w:pos="8784"/>
      </w:tabs>
    </w:pPr>
    <w:r>
      <w:tab/>
    </w:r>
    <w:r>
      <w:tab/>
      <w:t xml:space="preserve">József </w:t>
    </w:r>
    <w:proofErr w:type="gramStart"/>
    <w:r>
      <w:t>A</w:t>
    </w:r>
    <w:proofErr w:type="gramEnd"/>
    <w:r>
      <w:t xml:space="preserve">. </w:t>
    </w:r>
    <w:proofErr w:type="gramStart"/>
    <w:r>
      <w:t>u.</w:t>
    </w:r>
    <w:proofErr w:type="gramEnd"/>
    <w:r>
      <w:t xml:space="preserve"> 2-4. C ép. 2/206.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37"/>
    <w:multiLevelType w:val="multilevel"/>
    <w:tmpl w:val="12FC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B1C58"/>
    <w:multiLevelType w:val="hybridMultilevel"/>
    <w:tmpl w:val="6C6E17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7640B3"/>
    <w:multiLevelType w:val="multilevel"/>
    <w:tmpl w:val="92263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F4"/>
    <w:rsid w:val="00054004"/>
    <w:rsid w:val="003A5E55"/>
    <w:rsid w:val="003C2609"/>
    <w:rsid w:val="00422595"/>
    <w:rsid w:val="005156F4"/>
    <w:rsid w:val="005C18ED"/>
    <w:rsid w:val="00655F7C"/>
    <w:rsid w:val="00A6007C"/>
    <w:rsid w:val="00D8718F"/>
    <w:rsid w:val="00DB432D"/>
    <w:rsid w:val="00EA2A8D"/>
    <w:rsid w:val="00FC142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A4F6"/>
  <w15:docId w15:val="{81B3A942-1D90-4345-A0EF-6F9F5F2E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Arial" w:hAnsi="Arial" w:cs="Arial"/>
      <w:color w:val="00000A"/>
      <w:lang w:bidi="he-IL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nderAddressChar">
    <w:name w:val="Sender Address Char"/>
    <w:basedOn w:val="Bekezdsalapbettpusa"/>
    <w:link w:val="Feladcme"/>
    <w:qFormat/>
  </w:style>
  <w:style w:type="character" w:customStyle="1" w:styleId="SenderNameChar">
    <w:name w:val="Sender Name Char"/>
    <w:basedOn w:val="Bekezdsalapbettpusa"/>
    <w:link w:val="Feladneve"/>
    <w:qFormat/>
  </w:style>
  <w:style w:type="character" w:customStyle="1" w:styleId="Feladcmekarakter">
    <w:name w:val="Feladó címe (karakter)"/>
    <w:basedOn w:val="Bekezdsalapbettpusa"/>
    <w:link w:val="SenderAddress"/>
    <w:qFormat/>
    <w:locked/>
    <w:rPr>
      <w:rFonts w:ascii="Arial" w:hAnsi="Arial" w:cs="Arial"/>
      <w:i/>
      <w:iCs w:val="0"/>
      <w:sz w:val="24"/>
      <w:szCs w:val="24"/>
      <w:lang w:val="hu-HU" w:eastAsia="hu-HU" w:bidi="hu-HU"/>
    </w:rPr>
  </w:style>
  <w:style w:type="character" w:customStyle="1" w:styleId="Feladnevekarakter">
    <w:name w:val="Feladó neve (karakter)"/>
    <w:basedOn w:val="Feladcmekarakter"/>
    <w:link w:val="SenderName"/>
    <w:qFormat/>
    <w:locked/>
    <w:rPr>
      <w:rFonts w:ascii="Arial" w:hAnsi="Arial" w:cs="Arial"/>
      <w:b/>
      <w:bCs/>
      <w:i/>
      <w:iCs/>
      <w:color w:val="333399"/>
      <w:sz w:val="32"/>
      <w:szCs w:val="32"/>
      <w:lang w:val="hu-HU" w:eastAsia="hu-HU" w:bidi="hu-HU"/>
    </w:rPr>
  </w:style>
  <w:style w:type="character" w:customStyle="1" w:styleId="llbChar">
    <w:name w:val="Élőláb Char"/>
    <w:basedOn w:val="Bekezdsalapbettpusa"/>
    <w:uiPriority w:val="99"/>
    <w:qFormat/>
    <w:rsid w:val="00FF51A4"/>
    <w:rPr>
      <w:rFonts w:ascii="Arial" w:hAnsi="Arial" w:cs="Arial"/>
      <w:lang w:bidi="he-IL"/>
    </w:rPr>
  </w:style>
  <w:style w:type="character" w:customStyle="1" w:styleId="lfejChar">
    <w:name w:val="Élőfej Char"/>
    <w:basedOn w:val="Bekezdsalapbettpusa"/>
    <w:uiPriority w:val="99"/>
    <w:qFormat/>
    <w:rsid w:val="003C2B42"/>
    <w:rPr>
      <w:rFonts w:ascii="Arial" w:hAnsi="Arial" w:cs="Arial"/>
      <w:lang w:bidi="he-IL"/>
    </w:rPr>
  </w:style>
  <w:style w:type="character" w:customStyle="1" w:styleId="WW8Num4z0">
    <w:name w:val="WW8Num4z0"/>
    <w:qFormat/>
    <w:rPr>
      <w:rFonts w:ascii="Arial" w:hAnsi="Arial" w:cs="Aria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">
    <w:name w:val="ListLabel 1"/>
    <w:qFormat/>
    <w:rPr>
      <w:rFonts w:ascii="Arial" w:hAnsi="Arial" w:cs="Arial"/>
      <w:sz w:val="24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spacing w:before="240" w:after="240"/>
    </w:pPr>
  </w:style>
  <w:style w:type="paragraph" w:styleId="Lista">
    <w:name w:val="List"/>
    <w:basedOn w:val="Szvegtrzs"/>
    <w:rPr>
      <w:rFonts w:cs="Arial Unicode M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lfej">
    <w:name w:val="header"/>
    <w:basedOn w:val="Norml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uiPriority w:val="99"/>
    <w:pPr>
      <w:tabs>
        <w:tab w:val="center" w:pos="4320"/>
        <w:tab w:val="right" w:pos="8640"/>
      </w:tabs>
    </w:pPr>
  </w:style>
  <w:style w:type="paragraph" w:styleId="Felsorols2">
    <w:name w:val="List Bullet 2"/>
    <w:basedOn w:val="Norml"/>
    <w:autoRedefine/>
    <w:qFormat/>
  </w:style>
  <w:style w:type="paragraph" w:styleId="Befejezs">
    <w:name w:val="Closing"/>
    <w:basedOn w:val="Norml"/>
    <w:qFormat/>
    <w:pPr>
      <w:spacing w:after="960"/>
    </w:pPr>
  </w:style>
  <w:style w:type="paragraph" w:styleId="Alrs">
    <w:name w:val="Signature"/>
    <w:basedOn w:val="Norml"/>
    <w:pPr>
      <w:spacing w:before="960" w:after="240"/>
    </w:pPr>
  </w:style>
  <w:style w:type="paragraph" w:customStyle="1" w:styleId="Udvariasbefejezs">
    <w:name w:val="Udvarias befejezés"/>
    <w:basedOn w:val="Norml"/>
    <w:pPr>
      <w:spacing w:before="480" w:after="240"/>
    </w:pPr>
  </w:style>
  <w:style w:type="paragraph" w:styleId="Dtum">
    <w:name w:val="Date"/>
    <w:basedOn w:val="Norml"/>
    <w:qFormat/>
    <w:pPr>
      <w:spacing w:before="480" w:after="480"/>
    </w:pPr>
  </w:style>
  <w:style w:type="paragraph" w:styleId="Buborkszveg">
    <w:name w:val="Balloon Text"/>
    <w:basedOn w:val="Norml"/>
    <w:semiHidden/>
    <w:qFormat/>
    <w:rPr>
      <w:rFonts w:ascii="Tahoma" w:hAnsi="Tahoma" w:cs="Tahoma"/>
      <w:sz w:val="16"/>
      <w:szCs w:val="16"/>
    </w:rPr>
  </w:style>
  <w:style w:type="paragraph" w:customStyle="1" w:styleId="ccMellklet">
    <w:name w:val="cc:/Melléklet"/>
    <w:basedOn w:val="Norml"/>
    <w:qFormat/>
    <w:pPr>
      <w:tabs>
        <w:tab w:val="left" w:pos="1440"/>
      </w:tabs>
      <w:spacing w:after="240"/>
      <w:ind w:left="1440" w:hanging="1440"/>
    </w:pPr>
    <w:rPr>
      <w:lang w:bidi="hu-HU"/>
    </w:rPr>
  </w:style>
  <w:style w:type="paragraph" w:customStyle="1" w:styleId="Cmzettcme">
    <w:name w:val="Címzett címe"/>
    <w:basedOn w:val="Norml"/>
    <w:qFormat/>
    <w:rPr>
      <w:lang w:bidi="hu-HU"/>
    </w:rPr>
  </w:style>
  <w:style w:type="paragraph" w:customStyle="1" w:styleId="Feladcme">
    <w:name w:val="Feladó címe"/>
    <w:basedOn w:val="Norml"/>
    <w:link w:val="SenderAddressChar"/>
    <w:uiPriority w:val="99"/>
    <w:qFormat/>
    <w:pPr>
      <w:ind w:left="4320"/>
      <w:jc w:val="right"/>
    </w:pPr>
    <w:rPr>
      <w:i/>
      <w:lang w:bidi="hu-HU"/>
    </w:rPr>
  </w:style>
  <w:style w:type="paragraph" w:customStyle="1" w:styleId="Feladneve">
    <w:name w:val="Feladó neve"/>
    <w:basedOn w:val="Norml"/>
    <w:link w:val="SenderNameChar"/>
    <w:qFormat/>
    <w:pPr>
      <w:spacing w:before="240"/>
      <w:jc w:val="right"/>
    </w:pPr>
    <w:rPr>
      <w:b/>
      <w:bCs/>
      <w:i/>
      <w:iCs/>
      <w:color w:val="333399"/>
      <w:sz w:val="32"/>
      <w:szCs w:val="32"/>
      <w:lang w:bidi="hu-HU"/>
    </w:rPr>
  </w:style>
  <w:style w:type="paragraph" w:customStyle="1" w:styleId="SenderAddress">
    <w:name w:val="Sender Address"/>
    <w:basedOn w:val="Norml"/>
    <w:link w:val="Feladcmekarakter"/>
    <w:qFormat/>
  </w:style>
  <w:style w:type="paragraph" w:customStyle="1" w:styleId="SenderName">
    <w:name w:val="Sender Name"/>
    <w:basedOn w:val="Norml"/>
    <w:link w:val="Feladnevekarakter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Jelmondat">
    <w:name w:val="Jelmondat"/>
    <w:basedOn w:val="Norml"/>
    <w:qFormat/>
    <w:rPr>
      <w:i/>
      <w:iCs/>
      <w:sz w:val="24"/>
      <w:szCs w:val="24"/>
    </w:rPr>
  </w:style>
  <w:style w:type="numbering" w:customStyle="1" w:styleId="WW8Num4">
    <w:name w:val="WW8Num4"/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lzatrcs">
    <w:name w:val="Táblázatrács"/>
    <w:basedOn w:val="Normltblzat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18ED"/>
    <w:pPr>
      <w:ind w:left="720"/>
      <w:contextualSpacing/>
    </w:pPr>
  </w:style>
  <w:style w:type="character" w:styleId="Hiperhivatkozs">
    <w:name w:val="Hyperlink"/>
    <w:basedOn w:val="Bekezdsalapbettpusa"/>
    <w:unhideWhenUsed/>
    <w:rsid w:val="005C1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2002-02-21T10:47:00Z</cp:lastPrinted>
  <dcterms:created xsi:type="dcterms:W3CDTF">2017-03-24T10:39:00Z</dcterms:created>
  <dcterms:modified xsi:type="dcterms:W3CDTF">2017-03-24T10:56:00Z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TC060914241038</vt:lpwstr>
  </property>
</Properties>
</file>