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461DD" w14:textId="77777777" w:rsidR="00C84698" w:rsidRDefault="00C84698">
      <w:pPr>
        <w:rPr>
          <w:rFonts w:ascii="Old Standard TT" w:eastAsia="Times New Roman" w:hAnsi="Old Standard TT" w:cs="Arial"/>
          <w:b/>
          <w:bCs/>
          <w:color w:val="00000A"/>
          <w:sz w:val="24"/>
          <w:szCs w:val="24"/>
          <w:lang w:bidi="he-IL"/>
        </w:rPr>
      </w:pPr>
    </w:p>
    <w:p w14:paraId="2EEB55F2" w14:textId="77777777" w:rsidR="0030495E" w:rsidRPr="000C62A1" w:rsidRDefault="0030495E" w:rsidP="0030495E">
      <w:pPr>
        <w:jc w:val="center"/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bidi="he-IL"/>
        </w:rPr>
      </w:pPr>
      <w:r w:rsidRPr="000C62A1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bidi="he-IL"/>
        </w:rPr>
        <w:t>Beszámoló</w:t>
      </w:r>
    </w:p>
    <w:p w14:paraId="154CE5A8" w14:textId="77777777" w:rsidR="0030495E" w:rsidRPr="000C62A1" w:rsidRDefault="0030495E" w:rsidP="0030495E">
      <w:pPr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</w:p>
    <w:p w14:paraId="42130F1C" w14:textId="77777777" w:rsidR="0030495E" w:rsidRPr="000C62A1" w:rsidRDefault="0030495E" w:rsidP="0030495E">
      <w:pPr>
        <w:jc w:val="both"/>
        <w:rPr>
          <w:rFonts w:ascii="Times New Roman" w:eastAsia="Times New Roman" w:hAnsi="Times New Roman" w:cs="Times New Roman"/>
          <w:i/>
          <w:iCs/>
          <w:color w:val="00000A"/>
          <w:sz w:val="32"/>
          <w:szCs w:val="32"/>
          <w:lang w:bidi="he-IL"/>
        </w:rPr>
      </w:pPr>
      <w:r w:rsidRPr="000C62A1">
        <w:rPr>
          <w:rFonts w:ascii="Times New Roman" w:eastAsia="Times New Roman" w:hAnsi="Times New Roman" w:cs="Times New Roman"/>
          <w:i/>
          <w:iCs/>
          <w:color w:val="00000A"/>
          <w:sz w:val="32"/>
          <w:szCs w:val="32"/>
          <w:lang w:bidi="he-IL"/>
        </w:rPr>
        <w:t>Tisztelt Egyesületi vezetők, tagok!</w:t>
      </w:r>
    </w:p>
    <w:p w14:paraId="70377E09" w14:textId="77777777" w:rsidR="00CA29DB" w:rsidRPr="000C62A1" w:rsidRDefault="00CA29DB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</w:p>
    <w:p w14:paraId="1BEB0972" w14:textId="77777777" w:rsidR="00CA29DB" w:rsidRPr="000C62A1" w:rsidRDefault="00CA29DB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A szervezeti életünk a következőképpen alakult:</w:t>
      </w:r>
    </w:p>
    <w:p w14:paraId="22D61CBA" w14:textId="4E18E645" w:rsidR="00722B22" w:rsidRPr="000C62A1" w:rsidRDefault="00722B2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Az év első hónapjában elkezdtük az egyesület életének beindítását,</w:t>
      </w:r>
      <w:r w:rsidR="000853AA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január 27-én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elnökségi ülés</w:t>
      </w:r>
      <w:r w:rsidR="000853AA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t tartottunk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,</w:t>
      </w:r>
      <w:r w:rsidR="000853AA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március hónapban 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lovas fórum</w:t>
      </w:r>
      <w:r w:rsidR="000853AA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okat szerveztünk</w:t>
      </w:r>
      <w:r w:rsidR="00783986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,</w:t>
      </w:r>
      <w:r w:rsidR="000853AA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és ebben a hónapban tartottuk meg több év kihagyása után a </w:t>
      </w:r>
      <w:r w:rsidR="00783986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közgyűlés</w:t>
      </w:r>
      <w:r w:rsidR="000853AA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ünket</w:t>
      </w:r>
      <w:r w:rsidR="00CE70FC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is.</w:t>
      </w:r>
    </w:p>
    <w:p w14:paraId="0B18DBE6" w14:textId="77777777" w:rsidR="00722B22" w:rsidRPr="000C62A1" w:rsidRDefault="00722B2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Év közben több alkalommal „kör e-mailben” tárgyaltuk meg a felmerülő kérdéseket, hoztunk határozatokat, foglaltunk állást a megyénket érintő kérdésekben.</w:t>
      </w:r>
    </w:p>
    <w:p w14:paraId="6F27A933" w14:textId="0D3461C5" w:rsidR="009A7D1F" w:rsidRPr="000C62A1" w:rsidRDefault="009A7D1F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A bajnokságok előtt </w:t>
      </w:r>
      <w:r w:rsidR="000853AA">
        <w:rPr>
          <w:rFonts w:ascii="Times New Roman" w:eastAsia="Times New Roman" w:hAnsi="Times New Roman" w:cs="Times New Roman"/>
          <w:sz w:val="28"/>
          <w:szCs w:val="28"/>
          <w:lang w:bidi="he-IL"/>
        </w:rPr>
        <w:t>augusztus</w:t>
      </w:r>
      <w:r w:rsidRPr="00783986">
        <w:rPr>
          <w:rFonts w:ascii="Times New Roman" w:eastAsia="Times New Roman" w:hAnsi="Times New Roman" w:cs="Times New Roman"/>
          <w:color w:val="FF0000"/>
          <w:sz w:val="28"/>
          <w:szCs w:val="28"/>
          <w:lang w:bidi="he-IL"/>
        </w:rPr>
        <w:t xml:space="preserve"> 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hónapban egy elnökségi ülésre is sor került</w:t>
      </w:r>
      <w:r w:rsidR="000853AA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, ahol az elnökség megvitatta a szakági döntők még felmerült kérdéseit.</w:t>
      </w:r>
    </w:p>
    <w:p w14:paraId="5F92F4E6" w14:textId="77777777" w:rsidR="00F979DF" w:rsidRDefault="00F979DF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Versenyeinkről röviden:</w:t>
      </w:r>
    </w:p>
    <w:p w14:paraId="24A9EBEA" w14:textId="5BED17F8" w:rsidR="000853AA" w:rsidRDefault="000853AA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Nagy változást hozott a 2023-as év a versenyzők számában, valamint a versenyhelyszínek tekintetében egyaránt. Sajnos a díjugrató szakág egyre nagyobb hanyatláson megy keresztül. Nem csak a versenyzők száma csökken, de a helyszínek is eltűntek. </w:t>
      </w:r>
      <w:r w:rsidR="00624B0B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Már csak k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ét békéscsabai versenyhelyszín tartja fent a szakágat</w:t>
      </w:r>
      <w:r w:rsidR="00624B0B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, így a döntő kiírásán is többször enyhíteni kényszerültünk. </w:t>
      </w:r>
    </w:p>
    <w:p w14:paraId="0AAA952F" w14:textId="4CC2DF6E" w:rsidR="00624B0B" w:rsidRDefault="000853AA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Ebben az évben már nem került megrendezésre megyénkben díjlovas verseny. Remélhetőleg a közeljövőben akad olyan támogató, aki vissza tudja hozni régi fényét ennek a szakágnak is.</w:t>
      </w:r>
    </w:p>
    <w:p w14:paraId="362ED5C6" w14:textId="6618495A" w:rsidR="006F42D8" w:rsidRPr="000C62A1" w:rsidRDefault="00624B0B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A gyerekügyességi versenyek népszerűsége töretlen. Az előző évhez hasonlóan ebben az évben is megfelelő számú helyszínnel, és magas versenyzői létszámmal lettek megrendezve</w:t>
      </w:r>
      <w:r w:rsidR="006F42D8"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, és ez megnyugtató abból a szempontból, hogy a jövő meg van alapozva. Nagy köszönettel tartozunk érte a szülőknek, edzőknek, versenyrendezőknek egyaránt.</w:t>
      </w:r>
    </w:p>
    <w:p w14:paraId="556B92C1" w14:textId="77777777" w:rsidR="00624B0B" w:rsidRDefault="00624B0B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</w:p>
    <w:p w14:paraId="180C479B" w14:textId="3FE8558A" w:rsidR="00624B0B" w:rsidRDefault="00624B0B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lastRenderedPageBreak/>
        <w:t xml:space="preserve">Talán a fogat szakágunk a legstabilabb a versenyzők létszámát, illetve a helyszíneket tekintve. </w:t>
      </w:r>
      <w:r w:rsidR="008D253E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Ebben az évben is j</w:t>
      </w:r>
      <w:r w:rsidR="00E02E32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ól megszervezett, eredményes, kellemes hangulatú versenyeken láthattuk a hajtóinkat.</w:t>
      </w:r>
    </w:p>
    <w:p w14:paraId="3DCBECFD" w14:textId="1AE9D7E6" w:rsidR="00175AE4" w:rsidRPr="000C62A1" w:rsidRDefault="00175AE4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A megye versenyzői nemcsak a megyei, hazai, hanem a nemzetközi versenyek által vitték jó hírünket, bizonyítva, hogy felkészült sportolók vannak itt Békés megyében.</w:t>
      </w:r>
    </w:p>
    <w:p w14:paraId="534F7A81" w14:textId="656E5086" w:rsidR="00175AE4" w:rsidRPr="000C62A1" w:rsidRDefault="00E02E3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Fogathajtó, díjugrató és gyereklovas</w:t>
      </w:r>
      <w:r w:rsidR="006F42D8"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szakág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akban</w:t>
      </w:r>
      <w:r w:rsidR="006F42D8"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írtunk ki Megyei Bajnokságot, ezt a 202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4</w:t>
      </w:r>
      <w:r w:rsidR="00B75105"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-es évben sem szeretnénk kihagyni, ehhez az anyagi támogatást megkapjuk a fő </w:t>
      </w:r>
      <w:r w:rsidR="000C62A1"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támogatóinktól,</w:t>
      </w:r>
      <w:r w:rsidR="00B75105"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illetve a Lovas Szövetségtől egyaránt.</w:t>
      </w:r>
    </w:p>
    <w:p w14:paraId="2B1B837A" w14:textId="26E38CC0" w:rsidR="006F42D8" w:rsidRPr="000C62A1" w:rsidRDefault="006F42D8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Bízom abban, hogy a 202</w:t>
      </w:r>
      <w:r w:rsidR="00E02E32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4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-</w:t>
      </w:r>
      <w:r w:rsidR="00E02E32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e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s évünk jobban alakul a startok, versenyhelyszínek, közösségi életünk szempontjából. Ismételten egy új kihívásokkal teli évnek nézünk elébe. </w:t>
      </w:r>
    </w:p>
    <w:p w14:paraId="598FA647" w14:textId="45432D45" w:rsidR="006F42D8" w:rsidRPr="000C62A1" w:rsidRDefault="006F42D8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Kívánok mindenkinek jó </w:t>
      </w:r>
      <w:r w:rsidR="00E02E32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egészséget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és eredményes évet</w:t>
      </w:r>
      <w:r w:rsidR="00E02E32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.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  </w:t>
      </w:r>
    </w:p>
    <w:p w14:paraId="76EACC27" w14:textId="77777777" w:rsidR="00B65782" w:rsidRPr="000C62A1" w:rsidRDefault="00B6578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</w:p>
    <w:p w14:paraId="28A6F69F" w14:textId="77777777" w:rsidR="00B65782" w:rsidRPr="000C62A1" w:rsidRDefault="00B6578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</w:p>
    <w:p w14:paraId="284FEE61" w14:textId="6E8E5D69" w:rsidR="00B65782" w:rsidRPr="000C62A1" w:rsidRDefault="00E314D5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Mezőhegyes, </w:t>
      </w:r>
      <w:r w:rsidR="006F42D8"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20</w:t>
      </w:r>
      <w:r w:rsidR="00783986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24.</w:t>
      </w:r>
      <w:r w:rsidR="00E02E32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01.10.</w:t>
      </w:r>
    </w:p>
    <w:p w14:paraId="1D78D70F" w14:textId="77777777" w:rsidR="00B65782" w:rsidRPr="000C62A1" w:rsidRDefault="00B6578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</w:p>
    <w:p w14:paraId="3FDF096E" w14:textId="20C2AB0E" w:rsidR="00B65782" w:rsidRPr="000C62A1" w:rsidRDefault="00B6578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 xml:space="preserve">   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>Janesz János</w:t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</w:p>
    <w:p w14:paraId="6A799687" w14:textId="77777777" w:rsidR="00B65782" w:rsidRPr="000C62A1" w:rsidRDefault="00B65782" w:rsidP="0030495E">
      <w:pPr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</w:r>
      <w:r w:rsidRPr="000C62A1"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  <w:tab/>
        <w:t>elnök</w:t>
      </w:r>
    </w:p>
    <w:p w14:paraId="5590A384" w14:textId="77777777" w:rsidR="0030495E" w:rsidRPr="000C62A1" w:rsidRDefault="0030495E">
      <w:pPr>
        <w:rPr>
          <w:rFonts w:ascii="Times New Roman" w:eastAsia="Times New Roman" w:hAnsi="Times New Roman" w:cs="Times New Roman"/>
          <w:color w:val="00000A"/>
          <w:sz w:val="28"/>
          <w:szCs w:val="28"/>
          <w:lang w:bidi="he-IL"/>
        </w:rPr>
      </w:pPr>
    </w:p>
    <w:p w14:paraId="28DDDD11" w14:textId="77777777" w:rsidR="0030495E" w:rsidRPr="0030495E" w:rsidRDefault="0030495E">
      <w:pPr>
        <w:rPr>
          <w:sz w:val="28"/>
          <w:szCs w:val="28"/>
        </w:rPr>
      </w:pPr>
    </w:p>
    <w:p w14:paraId="62768E0B" w14:textId="77777777" w:rsidR="0038450D" w:rsidRDefault="0038450D"/>
    <w:p w14:paraId="79343706" w14:textId="77777777" w:rsidR="0038450D" w:rsidRDefault="0038450D"/>
    <w:p w14:paraId="632FEB1F" w14:textId="77777777" w:rsidR="0038450D" w:rsidRDefault="0038450D"/>
    <w:p w14:paraId="405BED89" w14:textId="77777777" w:rsidR="0038450D" w:rsidRDefault="0038450D"/>
    <w:p w14:paraId="21B4827A" w14:textId="77777777" w:rsidR="0038450D" w:rsidRPr="00997486" w:rsidRDefault="0038450D">
      <w:bookmarkStart w:id="0" w:name="_GoBack"/>
      <w:bookmarkEnd w:id="0"/>
    </w:p>
    <w:sectPr w:rsidR="0038450D" w:rsidRPr="00997486" w:rsidSect="00843A19">
      <w:footerReference w:type="even" r:id="rId10"/>
      <w:footerReference w:type="default" r:id="rId11"/>
      <w:headerReference w:type="first" r:id="rId12"/>
      <w:footerReference w:type="first" r:id="rId13"/>
      <w:pgSz w:w="11907" w:h="16839" w:code="1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5789A" w14:textId="77777777" w:rsidR="009C3FF1" w:rsidRDefault="009C3FF1">
      <w:pPr>
        <w:spacing w:after="0" w:line="240" w:lineRule="auto"/>
      </w:pPr>
      <w:r>
        <w:separator/>
      </w:r>
    </w:p>
  </w:endnote>
  <w:endnote w:type="continuationSeparator" w:id="0">
    <w:p w14:paraId="63024D20" w14:textId="77777777" w:rsidR="009C3FF1" w:rsidRDefault="009C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ld Standard TT">
    <w:altName w:val="Courier New"/>
    <w:panose1 w:val="00000500000000000000"/>
    <w:charset w:val="EE"/>
    <w:family w:val="auto"/>
    <w:pitch w:val="variable"/>
    <w:sig w:usb0="00000001" w:usb1="00000001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5B0C3" w14:textId="77777777" w:rsidR="0091021B" w:rsidRDefault="005261EE"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  <w:r>
      <w:rPr>
        <w:color w:val="000000" w:themeColor="text1"/>
      </w:rPr>
      <w:sym w:font="Wingdings 2" w:char="F097"/>
    </w:r>
    <w:r>
      <w:t xml:space="preserve"> </w:t>
    </w:r>
  </w:p>
  <w:p w14:paraId="64BB2A77" w14:textId="77777777" w:rsidR="0091021B" w:rsidRDefault="005261EE">
    <w:r>
      <w:rPr>
        <w:noProof/>
      </w:rPr>
      <mc:AlternateContent>
        <mc:Choice Requires="wpg">
          <w:drawing>
            <wp:inline distT="0" distB="0" distL="0" distR="0" wp14:anchorId="6D4D746A" wp14:editId="4F77E97D">
              <wp:extent cx="2327910" cy="45085"/>
              <wp:effectExtent l="9525" t="9525" r="5715" b="12065"/>
              <wp:docPr id="1" name="Csopo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1804" y="15122"/>
                        <a:chExt cx="3666" cy="71"/>
                      </a:xfrm>
                    </wpg:grpSpPr>
                    <wps:wsp>
                      <wps:cNvPr id="5" name="AutoShape 12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6" name="AutoShape 13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4BB1E28" id="Csoport 11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804;top:15122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" strokeweight="1.5pt"/>
              <v:shape id="AutoShape 13" o:spid="_x0000_s1028" type="#_x0000_t32" style="position:absolute;left:1804;top:15193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" strokeweight=".25pt"/>
              <w10:anchorlock/>
            </v:group>
          </w:pict>
        </mc:Fallback>
      </mc:AlternateContent>
    </w:r>
  </w:p>
  <w:p w14:paraId="7B58FA5B" w14:textId="77777777" w:rsidR="0091021B" w:rsidRDefault="0091021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D6898" w14:textId="77777777" w:rsidR="00375F85" w:rsidRPr="005228DF" w:rsidRDefault="00375F85" w:rsidP="00375F85">
    <w:pPr>
      <w:pStyle w:val="llb"/>
      <w:pBdr>
        <w:bottom w:val="single" w:sz="4" w:space="1" w:color="auto"/>
      </w:pBdr>
      <w:jc w:val="center"/>
    </w:pPr>
  </w:p>
  <w:p w14:paraId="5E1299D6" w14:textId="77777777" w:rsidR="0091021B" w:rsidRDefault="0091021B" w:rsidP="00375F85"/>
  <w:p w14:paraId="0AA48215" w14:textId="77777777" w:rsidR="00375F85" w:rsidRPr="00C84698" w:rsidRDefault="00375F85" w:rsidP="00375F85">
    <w:pPr>
      <w:pStyle w:val="llb"/>
      <w:jc w:val="center"/>
      <w:rPr>
        <w:color w:val="2A495E" w:themeColor="accent6" w:themeShade="80"/>
      </w:rPr>
    </w:pPr>
    <w:r w:rsidRPr="00C84698">
      <w:rPr>
        <w:color w:val="2A495E" w:themeColor="accent6" w:themeShade="80"/>
      </w:rPr>
      <w:t>Békés Megyei Lovas Szövetség</w:t>
    </w:r>
  </w:p>
  <w:p w14:paraId="641F2336" w14:textId="77777777" w:rsidR="00375F85" w:rsidRPr="004F0178" w:rsidRDefault="00375F85" w:rsidP="00375F85">
    <w:pPr>
      <w:pStyle w:val="llb"/>
      <w:jc w:val="center"/>
    </w:pPr>
    <w:r w:rsidRPr="00C84698">
      <w:rPr>
        <w:color w:val="2A495E" w:themeColor="accent6" w:themeShade="80"/>
      </w:rPr>
      <w:t xml:space="preserve">e-mail: </w:t>
    </w:r>
    <w:r>
      <w:rPr>
        <w:color w:val="2A495E" w:themeColor="accent6" w:themeShade="80"/>
      </w:rPr>
      <w:t>bekeslo2020@gmail.com</w:t>
    </w:r>
  </w:p>
  <w:p w14:paraId="1996C8AE" w14:textId="77777777" w:rsidR="0091021B" w:rsidRDefault="0091021B" w:rsidP="00375F85">
    <w:pPr>
      <w:jc w:val="center"/>
    </w:pPr>
  </w:p>
  <w:p w14:paraId="489D6A91" w14:textId="77777777" w:rsidR="0091021B" w:rsidRDefault="0091021B">
    <w:pPr>
      <w:pStyle w:val="ll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FC1F" w14:textId="77777777" w:rsidR="00C84698" w:rsidRPr="005228DF" w:rsidRDefault="00C84698" w:rsidP="005228DF">
    <w:pPr>
      <w:pStyle w:val="llb"/>
      <w:pBdr>
        <w:bottom w:val="single" w:sz="4" w:space="1" w:color="auto"/>
      </w:pBdr>
      <w:jc w:val="center"/>
    </w:pPr>
    <w:bookmarkStart w:id="1" w:name="_Hlk34831475"/>
  </w:p>
  <w:p w14:paraId="07E80FDD" w14:textId="77777777" w:rsidR="005D2A46" w:rsidRDefault="005D2A46" w:rsidP="005D2A46">
    <w:pPr>
      <w:pStyle w:val="llb"/>
      <w:jc w:val="center"/>
      <w:rPr>
        <w:color w:val="2A495E" w:themeColor="accent6" w:themeShade="80"/>
      </w:rPr>
    </w:pPr>
  </w:p>
  <w:bookmarkEnd w:id="1"/>
  <w:p w14:paraId="6CB53E04" w14:textId="77777777" w:rsidR="005D2A46" w:rsidRPr="00C84698" w:rsidRDefault="005D2A46" w:rsidP="005D2A46">
    <w:pPr>
      <w:pStyle w:val="llb"/>
      <w:jc w:val="center"/>
      <w:rPr>
        <w:color w:val="2A495E" w:themeColor="accent6" w:themeShade="80"/>
      </w:rPr>
    </w:pPr>
    <w:r w:rsidRPr="00C84698">
      <w:rPr>
        <w:color w:val="2A495E" w:themeColor="accent6" w:themeShade="80"/>
      </w:rPr>
      <w:t>Békés Megyei Lovas Szövetség</w:t>
    </w:r>
  </w:p>
  <w:p w14:paraId="00190A28" w14:textId="77777777" w:rsidR="005D2A46" w:rsidRPr="004F0178" w:rsidRDefault="005D2A46" w:rsidP="005D2A46">
    <w:pPr>
      <w:pStyle w:val="llb"/>
      <w:jc w:val="center"/>
    </w:pPr>
    <w:r w:rsidRPr="00C84698">
      <w:rPr>
        <w:color w:val="2A495E" w:themeColor="accent6" w:themeShade="80"/>
      </w:rPr>
      <w:t xml:space="preserve">e-mail: </w:t>
    </w:r>
    <w:r>
      <w:rPr>
        <w:color w:val="2A495E" w:themeColor="accent6" w:themeShade="80"/>
      </w:rPr>
      <w:t>bekeslo2020@gmail.com</w:t>
    </w:r>
  </w:p>
  <w:p w14:paraId="5BA746D1" w14:textId="77777777" w:rsidR="004F0178" w:rsidRPr="004F0178" w:rsidRDefault="004F0178" w:rsidP="005D2A46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E56C4" w14:textId="77777777" w:rsidR="009C3FF1" w:rsidRDefault="009C3FF1">
      <w:pPr>
        <w:spacing w:after="0" w:line="240" w:lineRule="auto"/>
      </w:pPr>
      <w:r>
        <w:separator/>
      </w:r>
    </w:p>
  </w:footnote>
  <w:footnote w:type="continuationSeparator" w:id="0">
    <w:p w14:paraId="375E65F0" w14:textId="77777777" w:rsidR="009C3FF1" w:rsidRDefault="009C3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7A513" w14:textId="77777777" w:rsidR="00843A19" w:rsidRDefault="00C84698" w:rsidP="00C84698">
    <w:pPr>
      <w:spacing w:after="0" w:line="240" w:lineRule="auto"/>
      <w:jc w:val="center"/>
      <w:rPr>
        <w:b/>
        <w:bCs/>
        <w:caps/>
        <w:color w:val="2A495E" w:themeColor="accent6" w:themeShade="80"/>
        <w:spacing w:val="5"/>
      </w:rPr>
    </w:pPr>
    <w:r w:rsidRPr="00C84698">
      <w:rPr>
        <w:b/>
        <w:bCs/>
        <w:caps/>
        <w:noProof/>
        <w:color w:val="2A495E" w:themeColor="accent6" w:themeShade="80"/>
        <w:spacing w:val="5"/>
      </w:rPr>
      <w:drawing>
        <wp:anchor distT="0" distB="0" distL="114300" distR="114300" simplePos="0" relativeHeight="251659264" behindDoc="1" locked="0" layoutInCell="1" allowOverlap="1" wp14:anchorId="4645384D" wp14:editId="688DBE48">
          <wp:simplePos x="0" y="0"/>
          <wp:positionH relativeFrom="column">
            <wp:posOffset>1905</wp:posOffset>
          </wp:positionH>
          <wp:positionV relativeFrom="paragraph">
            <wp:posOffset>-337820</wp:posOffset>
          </wp:positionV>
          <wp:extent cx="903605" cy="778510"/>
          <wp:effectExtent l="0" t="0" r="0" b="254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ó_5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03605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4698">
      <w:rPr>
        <w:b/>
        <w:bCs/>
        <w:caps/>
        <w:noProof/>
        <w:color w:val="2A495E" w:themeColor="accent6" w:themeShade="80"/>
        <w:spacing w:val="5"/>
      </w:rPr>
      <w:drawing>
        <wp:anchor distT="0" distB="0" distL="114300" distR="114300" simplePos="0" relativeHeight="251661312" behindDoc="1" locked="0" layoutInCell="1" allowOverlap="1" wp14:anchorId="20C9C7F8" wp14:editId="78093993">
          <wp:simplePos x="0" y="0"/>
          <wp:positionH relativeFrom="column">
            <wp:posOffset>5351204</wp:posOffset>
          </wp:positionH>
          <wp:positionV relativeFrom="paragraph">
            <wp:posOffset>-332740</wp:posOffset>
          </wp:positionV>
          <wp:extent cx="871868" cy="776177"/>
          <wp:effectExtent l="0" t="0" r="4445" b="508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ó_5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68" cy="776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aps/>
        <w:color w:val="2A495E" w:themeColor="accent6" w:themeShade="80"/>
        <w:spacing w:val="5"/>
      </w:rPr>
      <w:t>BÉKÉS MEGYEI LOVAS SZÖVETSÉG</w:t>
    </w:r>
  </w:p>
  <w:p w14:paraId="0564A9E4" w14:textId="77777777" w:rsidR="00C84698" w:rsidRDefault="00C84698" w:rsidP="00C84698">
    <w:pPr>
      <w:pStyle w:val="lfej"/>
      <w:jc w:val="center"/>
    </w:pPr>
    <w:r w:rsidRPr="00C84698">
      <w:rPr>
        <w:color w:val="2A495E" w:themeColor="accent6" w:themeShade="80"/>
      </w:rPr>
      <w:t>5600 BÉKÉSCSABA, József Attila utca 2-4. C ép. 2/206.</w:t>
    </w:r>
  </w:p>
  <w:p w14:paraId="01D63718" w14:textId="77777777" w:rsidR="00843A19" w:rsidRPr="00C84698" w:rsidRDefault="00843A19" w:rsidP="00843A19">
    <w:pPr>
      <w:spacing w:after="0" w:line="240" w:lineRule="auto"/>
      <w:ind w:firstLine="3969"/>
      <w:rPr>
        <w:color w:val="2A495E" w:themeColor="accent6" w:themeShade="80"/>
      </w:rPr>
    </w:pPr>
  </w:p>
  <w:tbl>
    <w:tblPr>
      <w:tblW w:w="4930" w:type="pct"/>
      <w:jc w:val="center"/>
      <w:tblBorders>
        <w:top w:val="single" w:sz="18" w:space="0" w:color="auto"/>
        <w:insideH w:val="single" w:sz="4" w:space="0" w:color="auto"/>
        <w:insideV w:val="single" w:sz="4" w:space="0" w:color="auto"/>
      </w:tblBorders>
      <w:shd w:val="clear" w:color="auto" w:fill="406E8C" w:themeFill="accent6" w:themeFillShade="BF"/>
      <w:tblLook w:val="01E0" w:firstRow="1" w:lastRow="1" w:firstColumn="1" w:lastColumn="1" w:noHBand="0" w:noVBand="0"/>
    </w:tblPr>
    <w:tblGrid>
      <w:gridCol w:w="4835"/>
      <w:gridCol w:w="4835"/>
    </w:tblGrid>
    <w:tr w:rsidR="00843A19" w14:paraId="4BA48213" w14:textId="77777777" w:rsidTr="00A97BFA">
      <w:trPr>
        <w:jc w:val="center"/>
      </w:trPr>
      <w:tc>
        <w:tcPr>
          <w:tcW w:w="2500" w:type="pct"/>
          <w:shd w:val="clear" w:color="auto" w:fill="406E8C" w:themeFill="accent6" w:themeFillShade="BF"/>
        </w:tcPr>
        <w:p w14:paraId="120C4E17" w14:textId="77777777" w:rsidR="00843A19" w:rsidRDefault="00843A19" w:rsidP="00BE34BA">
          <w:pPr>
            <w:spacing w:after="0" w:line="240" w:lineRule="auto"/>
            <w:rPr>
              <w:b/>
              <w:bCs/>
              <w:caps/>
              <w:spacing w:val="5"/>
              <w:sz w:val="8"/>
              <w:szCs w:val="8"/>
            </w:rPr>
          </w:pPr>
        </w:p>
      </w:tc>
      <w:tc>
        <w:tcPr>
          <w:tcW w:w="2500" w:type="pct"/>
          <w:shd w:val="clear" w:color="auto" w:fill="406E8C" w:themeFill="accent6" w:themeFillShade="BF"/>
        </w:tcPr>
        <w:p w14:paraId="7D1C8EF0" w14:textId="77777777" w:rsidR="00843A19" w:rsidRDefault="00843A19" w:rsidP="00BE34BA">
          <w:pPr>
            <w:spacing w:after="0" w:line="240" w:lineRule="auto"/>
            <w:rPr>
              <w:sz w:val="8"/>
              <w:szCs w:val="8"/>
            </w:rPr>
          </w:pPr>
        </w:p>
      </w:tc>
    </w:tr>
  </w:tbl>
  <w:p w14:paraId="011EFA88" w14:textId="77777777" w:rsidR="00843A19" w:rsidRDefault="00843A19">
    <w:pPr>
      <w:pStyle w:val="lfej"/>
    </w:pPr>
  </w:p>
  <w:p w14:paraId="1C7DEEE7" w14:textId="77777777" w:rsidR="00C84698" w:rsidRDefault="00C8469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73E0"/>
    <w:multiLevelType w:val="multilevel"/>
    <w:tmpl w:val="33B056D0"/>
    <w:lvl w:ilvl="0">
      <w:start w:val="1"/>
      <w:numFmt w:val="bullet"/>
      <w:pStyle w:val="Listajel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Listajel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Listajel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8A"/>
    <w:rsid w:val="000853AA"/>
    <w:rsid w:val="0009176A"/>
    <w:rsid w:val="000C62A1"/>
    <w:rsid w:val="001216D6"/>
    <w:rsid w:val="00175AE4"/>
    <w:rsid w:val="00205DB6"/>
    <w:rsid w:val="0030495E"/>
    <w:rsid w:val="003247F1"/>
    <w:rsid w:val="00375F85"/>
    <w:rsid w:val="0038450D"/>
    <w:rsid w:val="00483108"/>
    <w:rsid w:val="004C1B35"/>
    <w:rsid w:val="004C2FDD"/>
    <w:rsid w:val="004E7B70"/>
    <w:rsid w:val="004F0178"/>
    <w:rsid w:val="005228DF"/>
    <w:rsid w:val="005261EE"/>
    <w:rsid w:val="00537731"/>
    <w:rsid w:val="00542D8A"/>
    <w:rsid w:val="005C0DD1"/>
    <w:rsid w:val="005D2A46"/>
    <w:rsid w:val="00624B0B"/>
    <w:rsid w:val="006F42D8"/>
    <w:rsid w:val="00722B22"/>
    <w:rsid w:val="00783986"/>
    <w:rsid w:val="00843A19"/>
    <w:rsid w:val="008D253E"/>
    <w:rsid w:val="00903D01"/>
    <w:rsid w:val="0091021B"/>
    <w:rsid w:val="00997486"/>
    <w:rsid w:val="009A7D1F"/>
    <w:rsid w:val="009C3FF1"/>
    <w:rsid w:val="00A97BFA"/>
    <w:rsid w:val="00B23C55"/>
    <w:rsid w:val="00B65782"/>
    <w:rsid w:val="00B75105"/>
    <w:rsid w:val="00B8323C"/>
    <w:rsid w:val="00C14657"/>
    <w:rsid w:val="00C84698"/>
    <w:rsid w:val="00CA1B77"/>
    <w:rsid w:val="00CA29DB"/>
    <w:rsid w:val="00CE70FC"/>
    <w:rsid w:val="00CF0F7A"/>
    <w:rsid w:val="00D536DA"/>
    <w:rsid w:val="00D75406"/>
    <w:rsid w:val="00DC44AC"/>
    <w:rsid w:val="00E02E32"/>
    <w:rsid w:val="00E314D5"/>
    <w:rsid w:val="00F9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716C3"/>
  <w15:docId w15:val="{6E5996FA-F922-41AD-A1A4-AF4B1894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tegria">
    <w:name w:val="Kategória"/>
    <w:basedOn w:val="Norml"/>
    <w:link w:val="Kategriakaraktere"/>
    <w:uiPriority w:val="49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Megjegyzsek">
    <w:name w:val="Megjegyzések"/>
    <w:basedOn w:val="Norml"/>
    <w:link w:val="Megjegyzsekkaraktere"/>
    <w:uiPriority w:val="49"/>
    <w:pPr>
      <w:framePr w:hSpace="187" w:wrap="around" w:hAnchor="margin" w:xAlign="center" w:y="721"/>
      <w:spacing w:before="320" w:after="0" w:line="240" w:lineRule="auto"/>
    </w:pPr>
    <w:rPr>
      <w:b/>
      <w:sz w:val="22"/>
      <w:szCs w:val="22"/>
    </w:rPr>
  </w:style>
  <w:style w:type="character" w:customStyle="1" w:styleId="Kategriakaraktere">
    <w:name w:val="Kategória karaktere"/>
    <w:basedOn w:val="Bekezdsalapbettpusa"/>
    <w:link w:val="Kategria"/>
    <w:uiPriority w:val="49"/>
    <w:rPr>
      <w:caps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unhideWhenUsed/>
    <w:rPr>
      <w:color w:val="808080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hAnsiTheme="majorHAnsi" w:cstheme="minorBidi"/>
      <w:color w:val="438086" w:themeColor="accent2"/>
      <w:sz w:val="28"/>
      <w:szCs w:val="28"/>
    </w:rPr>
  </w:style>
  <w:style w:type="table" w:customStyle="1" w:styleId="Stlus6">
    <w:name w:val="Stílus 6"/>
    <w:basedOn w:val="Normltblzat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53548A" w:themeColor="accent1"/>
        <w:left w:val="single" w:sz="4" w:space="0" w:color="53548A" w:themeColor="accent1"/>
        <w:bottom w:val="single" w:sz="4" w:space="0" w:color="53548A" w:themeColor="accent1"/>
        <w:right w:val="single" w:sz="4" w:space="0" w:color="53548A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DAE9" w:themeFill="accent1" w:themeFillTint="33"/>
    </w:tcPr>
    <w:tblStylePr w:type="firstRow">
      <w:rPr>
        <w:b/>
        <w:bCs/>
        <w:color w:val="424456" w:themeColor="text2"/>
      </w:rPr>
      <w:tblPr/>
      <w:tcPr>
        <w:shd w:val="clear" w:color="auto" w:fill="EDEDF4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firstCol">
      <w:rPr>
        <w:b/>
        <w:bCs/>
        <w:color w:val="424456" w:themeColor="text2"/>
      </w:rPr>
    </w:tblStylePr>
    <w:tblStylePr w:type="lastCol">
      <w:rPr>
        <w:color w:val="000000" w:themeColor="text1"/>
      </w:rPr>
    </w:tblStylePr>
  </w:style>
  <w:style w:type="paragraph" w:styleId="lfej">
    <w:name w:val="header"/>
    <w:basedOn w:val="Norml"/>
    <w:link w:val="lfej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sz w:val="20"/>
      <w:szCs w:val="20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sz w:val="20"/>
      <w:szCs w:val="20"/>
    </w:rPr>
  </w:style>
  <w:style w:type="paragraph" w:styleId="Listaszerbekezds">
    <w:name w:val="List Paragraph"/>
    <w:basedOn w:val="Norml"/>
    <w:uiPriority w:val="34"/>
    <w:qFormat/>
    <w:pPr>
      <w:ind w:left="720"/>
    </w:pPr>
  </w:style>
  <w:style w:type="paragraph" w:customStyle="1" w:styleId="Listajel1">
    <w:name w:val="Listajel 1"/>
    <w:basedOn w:val="Listaszerbekezds"/>
    <w:uiPriority w:val="36"/>
    <w:qFormat/>
    <w:pPr>
      <w:numPr>
        <w:numId w:val="3"/>
      </w:numPr>
      <w:spacing w:after="0"/>
      <w:contextualSpacing/>
    </w:pPr>
  </w:style>
  <w:style w:type="paragraph" w:customStyle="1" w:styleId="Listajel2">
    <w:name w:val="Listajel 2"/>
    <w:basedOn w:val="Listaszerbekezds"/>
    <w:uiPriority w:val="36"/>
    <w:qFormat/>
    <w:pPr>
      <w:numPr>
        <w:ilvl w:val="1"/>
        <w:numId w:val="3"/>
      </w:numPr>
      <w:spacing w:after="0"/>
      <w:contextualSpacing/>
    </w:pPr>
  </w:style>
  <w:style w:type="paragraph" w:customStyle="1" w:styleId="Listajel3">
    <w:name w:val="Listajel 3"/>
    <w:basedOn w:val="Listaszerbekezds"/>
    <w:uiPriority w:val="36"/>
    <w:qFormat/>
    <w:pPr>
      <w:numPr>
        <w:ilvl w:val="2"/>
        <w:numId w:val="3"/>
      </w:numPr>
      <w:spacing w:after="0"/>
      <w:contextualSpacing/>
    </w:pPr>
  </w:style>
  <w:style w:type="paragraph" w:customStyle="1" w:styleId="Cgneve">
    <w:name w:val="Cég neve"/>
    <w:basedOn w:val="Norml"/>
    <w:uiPriority w:val="2"/>
    <w:qFormat/>
    <w:pPr>
      <w:spacing w:after="0" w:line="240" w:lineRule="auto"/>
    </w:pPr>
    <w:rPr>
      <w:b/>
      <w:caps/>
      <w:spacing w:val="5"/>
      <w:szCs w:val="22"/>
    </w:rPr>
  </w:style>
  <w:style w:type="paragraph" w:customStyle="1" w:styleId="Cmzettneve">
    <w:name w:val="Címzett neve"/>
    <w:basedOn w:val="Norml"/>
    <w:uiPriority w:val="4"/>
    <w:qFormat/>
    <w:pPr>
      <w:spacing w:after="0" w:line="240" w:lineRule="auto"/>
    </w:pPr>
    <w:rPr>
      <w:rFonts w:cs="Arial"/>
      <w:b/>
      <w:color w:val="000000" w:themeColor="text1"/>
      <w:szCs w:val="22"/>
    </w:rPr>
  </w:style>
  <w:style w:type="paragraph" w:customStyle="1" w:styleId="Feladneve">
    <w:name w:val="Feladó neve"/>
    <w:basedOn w:val="Norml"/>
    <w:uiPriority w:val="3"/>
    <w:qFormat/>
    <w:pPr>
      <w:spacing w:after="0" w:line="240" w:lineRule="auto"/>
    </w:pPr>
    <w:rPr>
      <w:b/>
      <w:szCs w:val="22"/>
    </w:rPr>
  </w:style>
  <w:style w:type="paragraph" w:customStyle="1" w:styleId="Megjegyzsekszvege">
    <w:name w:val="Megjegyzések szövege"/>
    <w:basedOn w:val="Norml"/>
    <w:uiPriority w:val="5"/>
    <w:qFormat/>
    <w:pPr>
      <w:spacing w:after="120" w:line="288" w:lineRule="auto"/>
    </w:pPr>
    <w:rPr>
      <w:szCs w:val="22"/>
    </w:rPr>
  </w:style>
  <w:style w:type="character" w:customStyle="1" w:styleId="Megjegyzsekkaraktere">
    <w:name w:val="Megjegyzések karaktere"/>
    <w:basedOn w:val="Bekezdsalapbettpusa"/>
    <w:link w:val="Megjegyzsek"/>
    <w:uiPriority w:val="49"/>
    <w:rPr>
      <w:b/>
    </w:rPr>
  </w:style>
  <w:style w:type="paragraph" w:styleId="Szvegtrzs">
    <w:name w:val="Body Text"/>
    <w:basedOn w:val="Norml"/>
    <w:link w:val="SzvegtrzsChar"/>
    <w:rsid w:val="00542D8A"/>
    <w:pPr>
      <w:spacing w:before="240" w:after="240" w:line="240" w:lineRule="auto"/>
    </w:pPr>
    <w:rPr>
      <w:rFonts w:ascii="Arial" w:eastAsia="Times New Roman" w:hAnsi="Arial" w:cs="Arial"/>
      <w:lang w:bidi="he-IL"/>
    </w:rPr>
  </w:style>
  <w:style w:type="character" w:customStyle="1" w:styleId="SzvegtrzsChar">
    <w:name w:val="Szövegtörzs Char"/>
    <w:basedOn w:val="Bekezdsalapbettpusa"/>
    <w:link w:val="Szvegtrzs"/>
    <w:rsid w:val="00542D8A"/>
    <w:rPr>
      <w:rFonts w:ascii="Arial" w:eastAsia="Times New Roman" w:hAnsi="Arial" w:cs="Arial"/>
      <w:sz w:val="20"/>
      <w:szCs w:val="20"/>
      <w:lang w:bidi="he-IL"/>
    </w:rPr>
  </w:style>
  <w:style w:type="character" w:styleId="Hiperhivatkozs">
    <w:name w:val="Hyperlink"/>
    <w:basedOn w:val="Bekezdsalapbettpusa"/>
    <w:uiPriority w:val="99"/>
    <w:unhideWhenUsed/>
    <w:rsid w:val="001216D6"/>
    <w:rPr>
      <w:color w:val="67AFB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8\UrbanMergeFax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5600 BÉKÉSCSABA, József Attila utca 2-4. C ép. 2/206.
</CompanyAddress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0BB50-C699-485F-8341-41EF1852C323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52026E9-8728-4F75-A1A2-620C9C60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UrbanMergeFax.Dotx</Template>
  <TotalTime>1</TotalTime>
  <Pages>2</Pages>
  <Words>305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Békés MGYEI LOVAS SZÖVETSÉG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janeszj</cp:lastModifiedBy>
  <cp:revision>2</cp:revision>
  <dcterms:created xsi:type="dcterms:W3CDTF">2024-01-22T06:37:00Z</dcterms:created>
  <dcterms:modified xsi:type="dcterms:W3CDTF">2024-01-22T06:37:00Z</dcterms:modified>
</cp:coreProperties>
</file>